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83" w:rsidRPr="00184483" w:rsidRDefault="007811CC" w:rsidP="001D6632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Полицейские </w:t>
      </w:r>
      <w:r w:rsidR="00BA3E1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СВАО</w:t>
      </w:r>
      <w:r w:rsidR="00184483" w:rsidRPr="0018448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изъяли наркотики.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23 декабря 2015 года в 06.30 возле дома № 29 на улице Ботанической инспектором ОБ ДПС ГИБДД УВД по СВАО ГУ МВД России по г. Москве был остановлен автомобиль под управлением 40-летнего уроженца Смоленской области, у которого в ходе досмотра, на переднем пассажирском коврике было обнаружено и изъято вещество неизвестного происхождения. Проведенная экспертиза показала, что данный материал является </w:t>
      </w:r>
      <w:r w:rsidR="00E14B13">
        <w:rPr>
          <w:rFonts w:ascii="Calibri" w:hAnsi="Calibri" w:cs="Calibri"/>
          <w:color w:val="000000"/>
          <w:sz w:val="27"/>
          <w:szCs w:val="27"/>
        </w:rPr>
        <w:t xml:space="preserve">психотропным </w:t>
      </w:r>
      <w:r w:rsidR="001D6632">
        <w:rPr>
          <w:rFonts w:ascii="Calibri" w:hAnsi="Calibri" w:cs="Calibri"/>
          <w:color w:val="000000"/>
          <w:sz w:val="27"/>
          <w:szCs w:val="27"/>
        </w:rPr>
        <w:t>вещество</w:t>
      </w:r>
      <w:proofErr w:type="gramStart"/>
      <w:r w:rsidR="001D6632">
        <w:rPr>
          <w:rFonts w:ascii="Calibri" w:hAnsi="Calibri" w:cs="Calibri"/>
          <w:color w:val="000000"/>
          <w:sz w:val="27"/>
          <w:szCs w:val="27"/>
        </w:rPr>
        <w:t>м</w:t>
      </w:r>
      <w:r>
        <w:rPr>
          <w:rFonts w:ascii="Calibri" w:hAnsi="Calibri" w:cs="Calibri"/>
          <w:color w:val="000000"/>
          <w:sz w:val="27"/>
          <w:szCs w:val="27"/>
        </w:rPr>
        <w:t>-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D6632">
        <w:rPr>
          <w:rFonts w:ascii="Calibri" w:hAnsi="Calibri" w:cs="Calibri"/>
          <w:color w:val="000000"/>
          <w:sz w:val="27"/>
          <w:szCs w:val="27"/>
        </w:rPr>
        <w:t>амфетамин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Общая масса – </w:t>
      </w:r>
      <w:r w:rsidR="001D6632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="001D6632">
        <w:rPr>
          <w:rFonts w:ascii="Calibri" w:hAnsi="Calibri" w:cs="Calibri"/>
          <w:color w:val="000000"/>
          <w:sz w:val="27"/>
          <w:szCs w:val="27"/>
        </w:rPr>
        <w:t>96</w:t>
      </w:r>
      <w:r>
        <w:rPr>
          <w:rFonts w:ascii="Calibri" w:hAnsi="Calibri" w:cs="Calibri"/>
          <w:color w:val="000000"/>
          <w:sz w:val="27"/>
          <w:szCs w:val="27"/>
        </w:rPr>
        <w:t xml:space="preserve"> гр.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По данному вопросу было возбуждено  уголовное дело признакам состава преступления, предусмотренного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ч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. </w:t>
      </w:r>
      <w:r w:rsidR="001D6632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ст.228 УК РФ (незаконные приобретение, хранение, перевозка, изготовление переработка наркотических средств, психотропных средств, психотропных веществ или их аналогов) и избрана мера пресечения – </w:t>
      </w:r>
      <w:r w:rsidR="001D6632">
        <w:rPr>
          <w:rFonts w:ascii="Calibri" w:hAnsi="Calibri" w:cs="Calibri"/>
          <w:color w:val="000000"/>
          <w:sz w:val="27"/>
          <w:szCs w:val="27"/>
        </w:rPr>
        <w:t>ст. 91 УПК РФ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Пресс-служба УВД по СВАО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(495)-616-06-29.</w:t>
      </w:r>
    </w:p>
    <w:p w:rsidR="007811CC" w:rsidRDefault="007811CC" w:rsidP="001D663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D4DA4" w:rsidRPr="00184483" w:rsidRDefault="008D4DA4" w:rsidP="00184483"/>
    <w:sectPr w:rsidR="008D4DA4" w:rsidRPr="00184483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3616"/>
    <w:rsid w:val="00184483"/>
    <w:rsid w:val="001D6632"/>
    <w:rsid w:val="0020055E"/>
    <w:rsid w:val="002D248C"/>
    <w:rsid w:val="007811CC"/>
    <w:rsid w:val="00840477"/>
    <w:rsid w:val="008D4DA4"/>
    <w:rsid w:val="00BA3E17"/>
    <w:rsid w:val="00C03616"/>
    <w:rsid w:val="00C47F2D"/>
    <w:rsid w:val="00D772EC"/>
    <w:rsid w:val="00DD1081"/>
    <w:rsid w:val="00E1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1">
    <w:name w:val="heading 1"/>
    <w:basedOn w:val="a"/>
    <w:link w:val="10"/>
    <w:uiPriority w:val="9"/>
    <w:qFormat/>
    <w:rsid w:val="00C0361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2</cp:revision>
  <dcterms:created xsi:type="dcterms:W3CDTF">2015-12-29T07:21:00Z</dcterms:created>
  <dcterms:modified xsi:type="dcterms:W3CDTF">2015-12-29T07:21:00Z</dcterms:modified>
</cp:coreProperties>
</file>